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Kierownik Szko</w:t>
      </w:r>
      <w:r w:rsidR="00D06A9B">
        <w:rPr>
          <w:rFonts w:ascii="Times New Roman" w:hAnsi="Times New Roman" w:cs="Times New Roman"/>
          <w:bCs/>
          <w:color w:val="000000" w:themeColor="text1"/>
          <w:lang w:val="pl-PL"/>
        </w:rPr>
        <w:t>ły Polskiej</w:t>
      </w:r>
      <w:r w:rsidR="00C44467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32B8D"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732B8D">
        <w:rPr>
          <w:rFonts w:ascii="Times New Roman" w:hAnsi="Times New Roman" w:cs="Times New Roman"/>
          <w:bCs/>
          <w:color w:val="000000" w:themeColor="text1"/>
          <w:lang w:val="pl-PL"/>
        </w:rPr>
        <w:t xml:space="preserve"> Moskwie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501A2E" w:rsidRPr="000A5510" w:rsidRDefault="00501A2E" w:rsidP="00501A2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501A2E" w:rsidRPr="000A5510" w:rsidRDefault="00501A2E" w:rsidP="00501A2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0A5510">
        <w:rPr>
          <w:rFonts w:ascii="Times New Roman" w:hAnsi="Times New Roman" w:cs="Times New Roman"/>
          <w:b/>
          <w:bCs/>
          <w:color w:val="000000" w:themeColor="text1"/>
          <w:lang w:val="pl-PL"/>
        </w:rPr>
        <w:t>Nauc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zyciela wiedzy o Polsce</w:t>
      </w:r>
      <w:r w:rsidRPr="000A5510">
        <w:rPr>
          <w:rFonts w:ascii="Times New Roman" w:hAnsi="Times New Roman" w:cs="Times New Roman"/>
          <w:b/>
          <w:bCs/>
          <w:color w:val="000000" w:themeColor="text1"/>
          <w:lang w:val="pl-PL"/>
        </w:rPr>
        <w:t>.</w:t>
      </w:r>
    </w:p>
    <w:p w:rsidR="00501A2E" w:rsidRPr="000A5510" w:rsidRDefault="00501A2E" w:rsidP="00501A2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9339E2" w:rsidRDefault="00501A2E" w:rsidP="00501A2E">
      <w:pPr>
        <w:pStyle w:val="Default"/>
        <w:jc w:val="both"/>
        <w:rPr>
          <w:rFonts w:ascii="Times New Roman" w:eastAsia="Times New Roman" w:hAnsi="Times New Roman" w:cs="Times New Roman"/>
          <w:color w:val="000000" w:themeColor="text1"/>
          <w:lang w:val="pl-PL"/>
        </w:rPr>
      </w:pPr>
      <w:r w:rsidRPr="210312D9">
        <w:rPr>
          <w:rFonts w:ascii="Times New Roman" w:eastAsia="Times New Roman" w:hAnsi="Times New Roman" w:cs="Times New Roman"/>
          <w:b/>
          <w:bCs/>
          <w:color w:val="000000" w:themeColor="text1"/>
          <w:lang w:val="pl-PL"/>
        </w:rPr>
        <w:t>Wymiar czasu pracy</w:t>
      </w:r>
      <w:r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: niepełny etat </w:t>
      </w:r>
      <w:r w:rsidR="00E20EC8">
        <w:rPr>
          <w:rFonts w:ascii="Times New Roman" w:eastAsia="Times New Roman" w:hAnsi="Times New Roman" w:cs="Times New Roman"/>
          <w:color w:val="000000" w:themeColor="text1"/>
          <w:lang w:val="pl-PL"/>
        </w:rPr>
        <w:t>2</w:t>
      </w:r>
      <w:r w:rsidRPr="210312D9">
        <w:rPr>
          <w:rFonts w:ascii="Times New Roman" w:eastAsia="Times New Roman" w:hAnsi="Times New Roman" w:cs="Times New Roman"/>
          <w:color w:val="000000" w:themeColor="text1"/>
          <w:lang w:val="pl-PL"/>
        </w:rPr>
        <w:t>/26),</w:t>
      </w:r>
    </w:p>
    <w:p w:rsidR="00501A2E" w:rsidRPr="000A5510" w:rsidRDefault="00501A2E" w:rsidP="00501A2E">
      <w:pPr>
        <w:pStyle w:val="Default"/>
        <w:jc w:val="both"/>
        <w:rPr>
          <w:rFonts w:ascii="Times New Roman" w:eastAsia="Times New Roman" w:hAnsi="Times New Roman" w:cs="Times New Roman"/>
          <w:color w:val="000000" w:themeColor="text1"/>
          <w:lang w:val="pl-PL"/>
        </w:rPr>
      </w:pPr>
      <w:r w:rsidRPr="210312D9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d</w:t>
      </w:r>
      <w:r w:rsidR="009339E2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ata rozpoczęcia pracy </w:t>
      </w:r>
      <w:r w:rsidR="00E20EC8">
        <w:rPr>
          <w:rFonts w:ascii="Times New Roman" w:eastAsia="Times New Roman" w:hAnsi="Times New Roman" w:cs="Times New Roman"/>
          <w:color w:val="000000" w:themeColor="text1"/>
          <w:lang w:val="pl-PL"/>
        </w:rPr>
        <w:t>1</w:t>
      </w:r>
      <w:r w:rsidR="008A3831">
        <w:rPr>
          <w:rFonts w:ascii="Times New Roman" w:eastAsia="Times New Roman" w:hAnsi="Times New Roman" w:cs="Times New Roman"/>
          <w:color w:val="000000" w:themeColor="text1"/>
          <w:lang w:val="pl-PL"/>
        </w:rPr>
        <w:t>2</w:t>
      </w:r>
      <w:r w:rsidR="0055786D">
        <w:rPr>
          <w:rFonts w:ascii="Times New Roman" w:eastAsia="Times New Roman" w:hAnsi="Times New Roman" w:cs="Times New Roman"/>
          <w:color w:val="000000" w:themeColor="text1"/>
          <w:lang w:val="pl-PL"/>
        </w:rPr>
        <w:t>.11</w:t>
      </w:r>
      <w:r w:rsidR="009339E2">
        <w:rPr>
          <w:rFonts w:ascii="Times New Roman" w:eastAsia="Times New Roman" w:hAnsi="Times New Roman" w:cs="Times New Roman"/>
          <w:color w:val="000000" w:themeColor="text1"/>
          <w:lang w:val="pl-PL"/>
        </w:rPr>
        <w:t>.</w:t>
      </w:r>
      <w:r w:rsidR="00F37D06">
        <w:rPr>
          <w:rFonts w:ascii="Times New Roman" w:eastAsia="Times New Roman" w:hAnsi="Times New Roman" w:cs="Times New Roman"/>
          <w:color w:val="000000" w:themeColor="text1"/>
          <w:lang w:val="pl-PL"/>
        </w:rPr>
        <w:t>20</w:t>
      </w:r>
      <w:r w:rsidR="00E20EC8">
        <w:rPr>
          <w:rFonts w:ascii="Times New Roman" w:eastAsia="Times New Roman" w:hAnsi="Times New Roman" w:cs="Times New Roman"/>
          <w:color w:val="000000" w:themeColor="text1"/>
          <w:lang w:val="pl-PL"/>
        </w:rPr>
        <w:t>20</w:t>
      </w:r>
      <w:r w:rsidRPr="210312D9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r. </w:t>
      </w:r>
    </w:p>
    <w:p w:rsidR="00501A2E" w:rsidRPr="000A5510" w:rsidRDefault="00501A2E" w:rsidP="00501A2E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01A2E" w:rsidRPr="000A5510" w:rsidRDefault="00501A2E" w:rsidP="00501A2E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0A5510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6E70A7" w:rsidRPr="00CF4C9C" w:rsidRDefault="00501A2E" w:rsidP="006E70A7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0A5510">
        <w:rPr>
          <w:rFonts w:ascii="Times New Roman" w:hAnsi="Times New Roman" w:cs="Times New Roman"/>
          <w:b/>
          <w:color w:val="000000" w:themeColor="text1"/>
          <w:lang w:val="pl-PL"/>
        </w:rPr>
        <w:t xml:space="preserve">    </w:t>
      </w:r>
      <w:r w:rsidR="006E70A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6E70A7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6E70A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6E70A7" w:rsidRPr="00CF4C9C" w:rsidRDefault="006E70A7" w:rsidP="006E70A7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</w:rPr>
        <w:t>(Dz. U. z 2018 r. poz. 967 z późn. zm.)</w:t>
      </w:r>
    </w:p>
    <w:p w:rsidR="00501A2E" w:rsidRPr="000A5510" w:rsidRDefault="00501A2E" w:rsidP="00501A2E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01A2E" w:rsidRPr="000A5510" w:rsidRDefault="00501A2E" w:rsidP="00501A2E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01A2E" w:rsidRPr="000A5510" w:rsidRDefault="00501A2E" w:rsidP="00501A2E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A5510">
        <w:rPr>
          <w:rFonts w:ascii="Times New Roman" w:hAnsi="Times New Roman" w:cs="Times New Roman"/>
          <w:b/>
          <w:bCs/>
          <w:i/>
          <w:color w:val="000000" w:themeColor="text1"/>
        </w:rPr>
        <w:t xml:space="preserve"> Art. 9. </w:t>
      </w:r>
      <w:r w:rsidRPr="000A5510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 w:rsidR="00A912F9">
        <w:fldChar w:fldCharType="begin"/>
      </w:r>
      <w:r w:rsidR="00A912F9">
        <w:instrText xml:space="preserve"> HYPERLINK "http://www.prawo.vulcan.edu.pl/przegdok.asp?qdatprz=27-04-2015&amp;qplikid=2" \l "P2A6" \t "ostatnia" </w:instrText>
      </w:r>
      <w:r w:rsidR="00A912F9">
        <w:fldChar w:fldCharType="separate"/>
      </w:r>
      <w:r w:rsidRPr="000A5510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A912F9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0A5510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501A2E" w:rsidRPr="000A5510" w:rsidRDefault="00501A2E" w:rsidP="00501A2E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0A551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501A2E" w:rsidRPr="000A5510" w:rsidRDefault="00501A2E" w:rsidP="00501A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0A551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501A2E" w:rsidRPr="000A5510" w:rsidRDefault="00501A2E" w:rsidP="00501A2E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0A551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DF207B" w:rsidRDefault="00DF207B" w:rsidP="00DF2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nauczyciela </w:t>
      </w:r>
      <w:proofErr w:type="spellStart"/>
      <w:r w:rsidRPr="00DF20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</w:t>
      </w:r>
      <w:proofErr w:type="spellEnd"/>
      <w:r w:rsidRPr="00DF20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wiedzy o Polsce</w:t>
      </w:r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2017 r. poz. 1575 z </w:t>
      </w:r>
      <w:proofErr w:type="spellStart"/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>. zm.):</w:t>
      </w:r>
    </w:p>
    <w:p w:rsidR="00DF207B" w:rsidRPr="00C72763" w:rsidRDefault="00DF207B" w:rsidP="00DF2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DF207B" w:rsidRPr="00DF207B" w:rsidRDefault="00DF207B" w:rsidP="00DF2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76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Zgodnie z § 5.4.</w:t>
      </w:r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Kwalifikacje do nauczania wiedzy o Polsce w klasach IV–VIII szkół podstawowych  za granicą i liceach ogólnokształcących za granicą posiada osoba, która:  </w:t>
      </w:r>
    </w:p>
    <w:p w:rsidR="00DF207B" w:rsidRPr="00DF207B" w:rsidRDefault="00DF207B" w:rsidP="00DF2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ma kwalifikacje wymagane do nauczania historii określone w § 3 ust. 1 lub § 4 ust. 1, a ponadto ukończyła kurs kwalifikacyjny przygotowujący do nauczania wiedzy o Polsce zgodnie z planem nauczania uzupełniającego, w wymiarze nie mniejszym niż 40 godzin, lub  </w:t>
      </w:r>
    </w:p>
    <w:p w:rsidR="00DF207B" w:rsidRPr="00DF207B" w:rsidRDefault="00DF207B" w:rsidP="00DF2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ma kwalifikacje wymagane do nauczania języka polskiego, geografii lub wiedzy o społeczeństwie określone w § 3 ust. 1 lub § 4 ust. 1, a ponadto ukończyła kurs kwalifikacyjny przygotowujący do nauczania wiedzy o Polsce zgodnie z planem nauczania uzupełniającego, w wymiarze nie mniejszym niż 80 godzin, lub  </w:t>
      </w:r>
    </w:p>
    <w:p w:rsidR="00E11D77" w:rsidRDefault="00DF207B" w:rsidP="00E11D77">
      <w:pPr>
        <w:pStyle w:val="NormalnyWeb"/>
        <w:rPr>
          <w:color w:val="000000"/>
        </w:rPr>
      </w:pPr>
      <w:r w:rsidRPr="00DF207B">
        <w:rPr>
          <w:color w:val="000000" w:themeColor="text1"/>
        </w:rPr>
        <w:t>3) ma kwalifikacje wymagane do zajmowania stanowiska nauczyciela, a ponadto ukończyła kurs kwalifikacyjny przygotowujący do nauczania wiedzy o Polsce z</w:t>
      </w:r>
      <w:r w:rsidR="00E11D77">
        <w:rPr>
          <w:color w:val="000000" w:themeColor="text1"/>
        </w:rPr>
        <w:t xml:space="preserve"> </w:t>
      </w:r>
      <w:r w:rsidR="00E11D77">
        <w:rPr>
          <w:color w:val="000000"/>
        </w:rPr>
        <w:t>planem nauczania uzupełniającego, w wymiarze nie mniejszym niż 120 godzin.</w:t>
      </w:r>
    </w:p>
    <w:p w:rsidR="0095308B" w:rsidRPr="00CF4C9C" w:rsidRDefault="0095308B" w:rsidP="00DF2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>i nazwisko kandydata, datę i miejsce urodzenia, obywatelstwo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miejsce zamieszkania, 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ustawy z dnia 26 stycznia 1982 r. - Karta Nauczyciela (Dz. U. z 2018 r.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poz. 967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zwanej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z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danych).</w:t>
      </w:r>
    </w:p>
    <w:p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o załączenie </w:t>
      </w:r>
      <w:r w:rsidR="004A10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dostarczonych przeze mnie dokumentach aplikacyjnych przez Szko</w:t>
      </w:r>
      <w:r w:rsidR="00D06A9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łę Polską</w:t>
      </w:r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 Ambasadzie RP w Moskwie,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123557 Moskwa; ul. </w:t>
      </w:r>
      <w:proofErr w:type="spellStart"/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Balshoy</w:t>
      </w:r>
      <w:proofErr w:type="spellEnd"/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Tishinskiy</w:t>
      </w:r>
      <w:proofErr w:type="spellEnd"/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per.1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70FFA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wchodzący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2C4E9D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celu realizacji procesu rekrutacji na stanowisko </w:t>
      </w:r>
      <w:r w:rsidR="009339E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9339E2">
        <w:rPr>
          <w:rFonts w:ascii="Times New Roman" w:hAnsi="Times New Roman" w:cs="Times New Roman"/>
          <w:color w:val="000000" w:themeColor="text1"/>
          <w:sz w:val="24"/>
          <w:szCs w:val="24"/>
        </w:rPr>
        <w:t>wiedzy o Polsce</w:t>
      </w:r>
      <w:r w:rsidR="0031134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Cofnięcie to nie ma wpływu na zgodność przetwarzania, którego dokonano na podstawie zgody przed jej cofnięciem, </w:t>
      </w:r>
      <w:r w:rsidR="00CF4C9C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obowiązującym prawem. Jednocześnie - wycofanie zgody na przetwarzanie danych jest równoznaczne z rezygnacją w udziale 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D6389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A383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bookmarkStart w:id="0" w:name="_GoBack"/>
      <w:bookmarkEnd w:id="0"/>
      <w:r w:rsidR="00D63894">
        <w:rPr>
          <w:rFonts w:ascii="Times New Roman" w:hAnsi="Times New Roman" w:cs="Times New Roman"/>
          <w:color w:val="000000" w:themeColor="text1"/>
          <w:sz w:val="24"/>
          <w:szCs w:val="24"/>
        </w:rPr>
        <w:t>.11.2020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31134F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31134F">
        <w:rPr>
          <w:rFonts w:ascii="Times New Roman" w:hAnsi="Times New Roman" w:cs="Times New Roman"/>
          <w:color w:val="000000" w:themeColor="text1"/>
          <w:sz w:val="24"/>
          <w:szCs w:val="24"/>
        </w:rPr>
        <w:t>moskwa@orpeg.pl</w:t>
      </w:r>
      <w:r w:rsidR="002D74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31134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3E7EB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893AFF">
        <w:rPr>
          <w:rFonts w:ascii="Times New Roman" w:hAnsi="Times New Roman" w:cs="Times New Roman"/>
          <w:color w:val="000000" w:themeColor="text1"/>
          <w:sz w:val="24"/>
          <w:szCs w:val="24"/>
        </w:rPr>
        <w:t>wiedzy o Polsce.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Pr="00844368" w:rsidRDefault="003E7EBC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Moskwa, 0</w:t>
      </w:r>
      <w:r w:rsidR="00D6389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9.11.2020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681EAB" w:rsidRDefault="007F641B" w:rsidP="00CF4C9C">
      <w:pPr>
        <w:spacing w:line="240" w:lineRule="auto"/>
        <w:jc w:val="both"/>
        <w:rPr>
          <w:rFonts w:cs="Times New Roman"/>
          <w:i/>
          <w:color w:val="000000" w:themeColor="text1"/>
          <w:sz w:val="18"/>
          <w:szCs w:val="18"/>
        </w:rPr>
      </w:pPr>
      <w:r w:rsidRPr="00681EAB">
        <w:rPr>
          <w:rFonts w:cs="Times New Roman"/>
          <w:color w:val="000000" w:themeColor="text1"/>
          <w:sz w:val="18"/>
          <w:szCs w:val="18"/>
        </w:rPr>
        <w:t>*</w:t>
      </w:r>
      <w:r w:rsidR="008A2C0F" w:rsidRPr="00681EAB">
        <w:rPr>
          <w:rFonts w:eastAsia="Calibri" w:cs="Times New Roman"/>
          <w:i/>
          <w:iCs/>
          <w:sz w:val="18"/>
          <w:szCs w:val="18"/>
        </w:rPr>
        <w:t xml:space="preserve">Zgodnie ze zmianą wprowadzoną Ustawą z dnia 22 listopada 2018 r. o zmianie ustawy - Prawo oświatowe, ustawy o systemie oświaty oraz niektórych innych ustaw (Dz.U. z 2018 r. poz. 2245) szkolny punkt konsultacyjny </w:t>
      </w:r>
      <w:r w:rsidR="00CF4C9C" w:rsidRPr="00681EAB">
        <w:rPr>
          <w:rFonts w:eastAsia="Calibri" w:cs="Times New Roman"/>
          <w:i/>
          <w:iCs/>
          <w:sz w:val="18"/>
          <w:szCs w:val="18"/>
        </w:rPr>
        <w:t xml:space="preserve">z dniem 1 września 2019 r. </w:t>
      </w:r>
      <w:r w:rsidR="008A2C0F" w:rsidRPr="00681EAB">
        <w:rPr>
          <w:rFonts w:eastAsia="Calibri" w:cs="Times New Roman"/>
          <w:i/>
          <w:iCs/>
          <w:sz w:val="18"/>
          <w:szCs w:val="18"/>
        </w:rPr>
        <w:t>stanie się szkoła polską, zgodnie z art. 77 ust.1 ww. ustawy. Przez szkołę polską - należy rozumieć szkołę przy przedstawicielstwie dyplomatycznym, urzędzie konsularnym lub przedstawicielstwie wojskowym Rzeczypospolitej Polskiej, która umożliwia uczniom uczęszczającym do szkół funkcjonujących w systemach oświaty innych państw uzupełnianie wykształcenia w zakresie szkoły podstawowej i liceum ogólnokształcącego, zgodnie z ramami programowymi kształcenia uzupełniającego i plana</w:t>
      </w:r>
      <w:r w:rsidR="00CF4C9C" w:rsidRPr="00681EAB">
        <w:rPr>
          <w:rFonts w:eastAsia="Calibri" w:cs="Times New Roman"/>
          <w:i/>
          <w:iCs/>
          <w:sz w:val="18"/>
          <w:szCs w:val="18"/>
        </w:rPr>
        <w:t>mi nauczania dla szkół polskich</w:t>
      </w: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Pr="001B2683" w:rsidRDefault="00D06A9B" w:rsidP="00D06A9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D06A9B" w:rsidRPr="001B2683" w:rsidRDefault="00D06A9B" w:rsidP="00D06A9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D06A9B" w:rsidRPr="001B2683" w:rsidRDefault="00D06A9B" w:rsidP="00D06A9B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D06A9B" w:rsidRPr="001B2683" w:rsidRDefault="00D06A9B" w:rsidP="00D06A9B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Polską  przy Ambasadzie RP w Moskwie, adres 123557 Moskwa;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Balshoy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Tishinskiy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per.1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wchodzący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wiedzy o Polsce.</w:t>
      </w:r>
    </w:p>
    <w:p w:rsidR="00D06A9B" w:rsidRPr="001B2683" w:rsidRDefault="00D06A9B" w:rsidP="00D06A9B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Pr="00B12C3C" w:rsidRDefault="00D06A9B" w:rsidP="00D06A9B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D06A9B" w:rsidRPr="001B2683" w:rsidRDefault="00D06A9B" w:rsidP="00D06A9B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:rsidR="00D06A9B" w:rsidRPr="001B2683" w:rsidRDefault="00D06A9B" w:rsidP="00D06A9B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:rsidR="00D06A9B" w:rsidRPr="00CF4C9C" w:rsidRDefault="00D06A9B" w:rsidP="00D06A9B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Default="00D06A9B" w:rsidP="00D06A9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A9B" w:rsidRPr="001B2683" w:rsidRDefault="00D06A9B" w:rsidP="00D06A9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SZKOLNYM PUNKCIE KONSULTACYJNYM </w:t>
      </w:r>
      <w:r>
        <w:rPr>
          <w:rFonts w:ascii="Times New Roman" w:eastAsia="Times New Roman" w:hAnsi="Times New Roman" w:cs="Times New Roman"/>
          <w:b/>
          <w:bCs/>
        </w:rPr>
        <w:t>PRZY AMBASADZIE RP W MOSKWIE</w:t>
      </w:r>
      <w:r w:rsidRPr="001B2683">
        <w:rPr>
          <w:rFonts w:ascii="Times New Roman" w:eastAsia="Times New Roman" w:hAnsi="Times New Roman" w:cs="Times New Roman"/>
          <w:b/>
          <w:bCs/>
        </w:rPr>
        <w:br/>
        <w:t xml:space="preserve">WCHODZĄCYM W SKŁAD OŚRODKA ROZWOJU POLSKIEJ EDUKACJI ZA GRANICĄ </w:t>
      </w:r>
    </w:p>
    <w:p w:rsidR="00D06A9B" w:rsidRPr="001B2683" w:rsidRDefault="00D06A9B" w:rsidP="00D06A9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D06A9B" w:rsidRPr="001B2683" w:rsidRDefault="00D06A9B" w:rsidP="00D06A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D06A9B" w:rsidRPr="001B2683" w:rsidRDefault="00D06A9B" w:rsidP="00D06A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>Administratorem Pani/Pana danych osobowych (dalej: Administrator) j</w:t>
      </w:r>
      <w:r>
        <w:rPr>
          <w:rFonts w:ascii="Times New Roman" w:hAnsi="Times New Roman" w:cs="Times New Roman"/>
        </w:rPr>
        <w:t>est Szkoła Polska przy Ambasadzie RP w Moskwie</w:t>
      </w:r>
      <w:r w:rsidRPr="001B2683">
        <w:rPr>
          <w:rFonts w:ascii="Times New Roman" w:hAnsi="Times New Roman" w:cs="Times New Roman"/>
        </w:rPr>
        <w:t xml:space="preserve"> (dalej </w:t>
      </w:r>
      <w:r>
        <w:rPr>
          <w:rFonts w:ascii="Times New Roman" w:hAnsi="Times New Roman" w:cs="Times New Roman"/>
        </w:rPr>
        <w:t xml:space="preserve">Szkoła Polska)adres 123557 Moskwa; </w:t>
      </w:r>
      <w:proofErr w:type="spellStart"/>
      <w:r>
        <w:rPr>
          <w:rFonts w:ascii="Times New Roman" w:hAnsi="Times New Roman" w:cs="Times New Roman"/>
        </w:rPr>
        <w:t>ul.Balshoy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Tishinskiy</w:t>
      </w:r>
      <w:proofErr w:type="spellEnd"/>
      <w:r>
        <w:rPr>
          <w:rFonts w:ascii="Times New Roman" w:hAnsi="Times New Roman" w:cs="Times New Roman"/>
        </w:rPr>
        <w:t xml:space="preserve"> per.1</w:t>
      </w:r>
      <w:r w:rsidRPr="001B2683">
        <w:rPr>
          <w:rFonts w:ascii="Times New Roman" w:hAnsi="Times New Roman" w:cs="Times New Roman"/>
        </w:rPr>
        <w:t>, wchodzący w skład Ośrodka Rozwoju Polskiej Edukacji za Granicą z siedzibą w Warszawie, ul. Kielecka 43, 02-530 Warszawa.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Pr="001B2683">
        <w:rPr>
          <w:rFonts w:ascii="Times New Roman" w:hAnsi="Times New Roman" w:cs="Times New Roman"/>
        </w:rPr>
        <w:br/>
        <w:t xml:space="preserve">w zakresie działania </w:t>
      </w:r>
      <w:r>
        <w:rPr>
          <w:rFonts w:ascii="Times New Roman" w:hAnsi="Times New Roman" w:cs="Times New Roman"/>
        </w:rPr>
        <w:t xml:space="preserve">Szkoły Polskiej </w:t>
      </w:r>
      <w:r w:rsidRPr="001B2683">
        <w:rPr>
          <w:rFonts w:ascii="Times New Roman" w:hAnsi="Times New Roman" w:cs="Times New Roman"/>
        </w:rPr>
        <w:t xml:space="preserve">wchodzącego w skład Ośrodka Rozwoju Polskiej Edukacji 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za pomocą adresu e-mail </w:t>
      </w:r>
      <w:hyperlink r:id="rId8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Administrator danych osobowych –</w:t>
      </w:r>
      <w:r>
        <w:rPr>
          <w:rFonts w:ascii="Times New Roman" w:hAnsi="Times New Roman" w:cs="Times New Roman"/>
        </w:rPr>
        <w:t xml:space="preserve">Szkoła Polska </w:t>
      </w:r>
      <w:r w:rsidRPr="001B2683">
        <w:rPr>
          <w:rFonts w:ascii="Times New Roman" w:hAnsi="Times New Roman" w:cs="Times New Roman"/>
        </w:rPr>
        <w:t xml:space="preserve">wchodzący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:rsidR="00D06A9B" w:rsidRPr="001B2683" w:rsidRDefault="00D06A9B" w:rsidP="00D06A9B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Pr="001B2683">
        <w:rPr>
          <w:rFonts w:ascii="Times New Roman" w:eastAsia="Times New Roman" w:hAnsi="Times New Roman" w:cs="Times New Roman"/>
        </w:rPr>
        <w:br/>
        <w:t xml:space="preserve">na zlecenie organów władzy publicznej, w zakresie i w celach, które wynikają z przepisów powszechnie obowiązującego prawa; </w:t>
      </w:r>
    </w:p>
    <w:p w:rsidR="00D06A9B" w:rsidRPr="001B2683" w:rsidRDefault="00D06A9B" w:rsidP="00D06A9B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Pr="001B2683">
        <w:rPr>
          <w:rFonts w:ascii="Times New Roman" w:hAnsi="Times New Roman" w:cs="Times New Roman"/>
        </w:rPr>
        <w:t xml:space="preserve">Ośrodkiem 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>
        <w:rPr>
          <w:rFonts w:ascii="Times New Roman" w:hAnsi="Times New Roman" w:cs="Times New Roman"/>
        </w:rPr>
        <w:t xml:space="preserve">Szkoła Polska </w:t>
      </w:r>
      <w:r w:rsidRPr="001B2683">
        <w:rPr>
          <w:rFonts w:ascii="Times New Roman" w:hAnsi="Times New Roman" w:cs="Times New Roman"/>
        </w:rPr>
        <w:t>wchodzący w</w:t>
      </w:r>
      <w:r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za Granicą</w:t>
      </w:r>
      <w:r w:rsidRPr="001B2683">
        <w:rPr>
          <w:rFonts w:ascii="Times New Roman" w:eastAsia="Times New Roman" w:hAnsi="Times New Roman" w:cs="Times New Roman"/>
        </w:rPr>
        <w:t>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1B2683"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Pr="001B2683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prawo do wniesienia sprzeciwu, oraz inne uprawnienia w tym zakresie wynikające </w:t>
      </w:r>
      <w:r w:rsidRPr="001B2683">
        <w:rPr>
          <w:rFonts w:ascii="Times New Roman" w:eastAsia="Times New Roman" w:hAnsi="Times New Roman" w:cs="Times New Roman"/>
        </w:rPr>
        <w:br/>
        <w:t>z obowiązujących przepisów prawa.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1B2683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1B2683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- w</w:t>
      </w:r>
      <w:r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 xml:space="preserve">Szkole Polskiej </w:t>
      </w:r>
      <w:r w:rsidRPr="001B2683">
        <w:rPr>
          <w:rFonts w:ascii="Times New Roman" w:hAnsi="Times New Roman" w:cs="Times New Roman"/>
        </w:rPr>
        <w:t>wchodzącym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D06A9B" w:rsidRPr="001B2683" w:rsidRDefault="00D06A9B" w:rsidP="00D06A9B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D06A9B" w:rsidRDefault="00D06A9B" w:rsidP="00D06A9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D06A9B" w:rsidRPr="001B2683" w:rsidRDefault="00D06A9B" w:rsidP="00D06A9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:rsidR="00D06A9B" w:rsidRPr="001B2683" w:rsidRDefault="00D06A9B" w:rsidP="00D06A9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p w:rsidR="00753CF4" w:rsidRPr="001B2683" w:rsidRDefault="00753CF4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EFD" w:rsidRDefault="006D7EFD" w:rsidP="00384A54">
      <w:pPr>
        <w:spacing w:after="0" w:line="240" w:lineRule="auto"/>
      </w:pPr>
      <w:r>
        <w:separator/>
      </w:r>
    </w:p>
  </w:endnote>
  <w:endnote w:type="continuationSeparator" w:id="0">
    <w:p w:rsidR="006D7EFD" w:rsidRDefault="006D7EFD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EFD" w:rsidRDefault="006D7EFD" w:rsidP="00384A54">
      <w:pPr>
        <w:spacing w:after="0" w:line="240" w:lineRule="auto"/>
      </w:pPr>
      <w:r>
        <w:separator/>
      </w:r>
    </w:p>
  </w:footnote>
  <w:footnote w:type="continuationSeparator" w:id="0">
    <w:p w:rsidR="006D7EFD" w:rsidRDefault="006D7EFD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69E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5FB8"/>
    <w:rsid w:val="00166F44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D74EC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34F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37F31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6A6E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E7EBC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3B2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8D1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A2E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86D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D7EFD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0A7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2B8D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4F1D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AFF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831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9E2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53F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1345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2F9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4467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2763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2AC6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A4C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6A9B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3894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207B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1D77"/>
    <w:rsid w:val="00E12081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0EC8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3DCD"/>
    <w:rsid w:val="00E54E64"/>
    <w:rsid w:val="00E54F00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37D06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DB71"/>
  <w15:docId w15:val="{6776F125-2A9E-4028-8F1E-BD103541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11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806D9-7D1E-44E2-A338-B55885EE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1718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Barbara Waliczko</cp:lastModifiedBy>
  <cp:revision>36</cp:revision>
  <cp:lastPrinted>2019-04-25T11:42:00Z</cp:lastPrinted>
  <dcterms:created xsi:type="dcterms:W3CDTF">2019-04-25T08:10:00Z</dcterms:created>
  <dcterms:modified xsi:type="dcterms:W3CDTF">2020-11-11T20:13:00Z</dcterms:modified>
</cp:coreProperties>
</file>